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4E8" w14:textId="7EC4EB96" w:rsidR="00E10A52" w:rsidRDefault="00E10A52" w:rsidP="00E10A5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997461" w:rsidRPr="00997461">
        <w:rPr>
          <w:rFonts w:ascii="Times New Roman" w:hAnsi="Times New Roman" w:cs="Times New Roman"/>
          <w:b/>
          <w:sz w:val="28"/>
          <w:szCs w:val="28"/>
        </w:rPr>
        <w:t>Реконструкція приміщення вестибюля (підготовка до опалювального сезону) будівлі закладу культури "Міський Палац мистецтв" по вул. Стрілецька,44 в м. Вінниці (коригування)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43CB5DD4" w14:textId="1245A686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997461" w:rsidRPr="00997461">
        <w:rPr>
          <w:rFonts w:ascii="Times New Roman" w:hAnsi="Times New Roman" w:cs="Times New Roman"/>
          <w:b/>
          <w:sz w:val="28"/>
          <w:szCs w:val="28"/>
        </w:rPr>
        <w:t>Реконструкція приміщення вестибюля (підготовка до опалювального сезону) будівлі закладу культури "Міський Палац мистецтв" по вул. Стрілецька,44 в м. Вінниці (коригування)</w:t>
      </w:r>
      <w:r>
        <w:rPr>
          <w:rFonts w:ascii="Times New Roman" w:hAnsi="Times New Roman" w:cs="Times New Roman"/>
          <w:sz w:val="28"/>
          <w:szCs w:val="28"/>
        </w:rPr>
        <w:t xml:space="preserve">» здійснюється у відповідності до Закону України «Про публічні закупівлі» та Особливостей </w:t>
      </w:r>
      <w:r w:rsidRPr="00C907B0">
        <w:rPr>
          <w:rFonts w:ascii="Times New Roman" w:hAnsi="Times New Roman" w:cs="Times New Roman"/>
          <w:sz w:val="28"/>
          <w:szCs w:val="28"/>
        </w:rPr>
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B7796" w14:textId="5A4FB4CC" w:rsidR="00E10A52" w:rsidRPr="0014425B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F50634">
        <w:rPr>
          <w:rFonts w:ascii="Times New Roman" w:hAnsi="Times New Roman" w:cs="Times New Roman"/>
          <w:sz w:val="28"/>
          <w:szCs w:val="28"/>
        </w:rPr>
        <w:t>конструкці</w:t>
      </w:r>
      <w:r>
        <w:rPr>
          <w:rFonts w:ascii="Times New Roman" w:hAnsi="Times New Roman" w:cs="Times New Roman"/>
          <w:sz w:val="28"/>
          <w:szCs w:val="28"/>
        </w:rPr>
        <w:t xml:space="preserve">ї будівлі </w:t>
      </w:r>
      <w:r w:rsidR="00447717">
        <w:rPr>
          <w:rFonts w:ascii="Times New Roman" w:hAnsi="Times New Roman" w:cs="Times New Roman"/>
          <w:sz w:val="28"/>
          <w:szCs w:val="28"/>
        </w:rPr>
        <w:t xml:space="preserve">здійснюється задля </w:t>
      </w:r>
      <w:r w:rsidR="00696650">
        <w:rPr>
          <w:rFonts w:ascii="Times New Roman" w:hAnsi="Times New Roman" w:cs="Times New Roman"/>
          <w:sz w:val="28"/>
          <w:szCs w:val="28"/>
        </w:rPr>
        <w:t>забезпечення безперешкодного функціонування приміщень вестибюля будівлі закладу культури «Міський Палац мистецтв», який на теперішній час зазнав руйнувань та зношення.</w:t>
      </w:r>
    </w:p>
    <w:p w14:paraId="5D87B312" w14:textId="4346328E" w:rsidR="00E10A52" w:rsidRDefault="001059EB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0A52">
        <w:rPr>
          <w:rFonts w:ascii="Times New Roman" w:hAnsi="Times New Roman" w:cs="Times New Roman"/>
          <w:sz w:val="28"/>
          <w:szCs w:val="28"/>
        </w:rPr>
        <w:t>оботи, які будуть виконуватись при ре</w:t>
      </w:r>
      <w:r>
        <w:rPr>
          <w:rFonts w:ascii="Times New Roman" w:hAnsi="Times New Roman" w:cs="Times New Roman"/>
          <w:sz w:val="28"/>
          <w:szCs w:val="28"/>
        </w:rPr>
        <w:t>конструк</w:t>
      </w:r>
      <w:r w:rsidR="00E10A52">
        <w:rPr>
          <w:rFonts w:ascii="Times New Roman" w:hAnsi="Times New Roman" w:cs="Times New Roman"/>
          <w:sz w:val="28"/>
          <w:szCs w:val="28"/>
        </w:rPr>
        <w:t>ції</w:t>
      </w:r>
      <w:r w:rsidR="006665F7">
        <w:rPr>
          <w:rFonts w:ascii="Times New Roman" w:hAnsi="Times New Roman" w:cs="Times New Roman"/>
          <w:sz w:val="28"/>
          <w:szCs w:val="28"/>
        </w:rPr>
        <w:t xml:space="preserve"> для завершення будівництва</w:t>
      </w:r>
      <w:r w:rsidR="00E10A52"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="00E10A52"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10A52"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39EDA3DD" w14:textId="509EF990" w:rsidR="00E10A52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часткове </w:t>
      </w:r>
      <w:r w:rsidR="00E10A52">
        <w:rPr>
          <w:rFonts w:ascii="Times New Roman" w:hAnsi="Times New Roman" w:cs="Times New Roman"/>
          <w:sz w:val="28"/>
          <w:szCs w:val="28"/>
        </w:rPr>
        <w:t>перепланування приміщень</w:t>
      </w:r>
      <w:r>
        <w:rPr>
          <w:rFonts w:ascii="Times New Roman" w:hAnsi="Times New Roman" w:cs="Times New Roman"/>
          <w:sz w:val="28"/>
          <w:szCs w:val="28"/>
        </w:rPr>
        <w:t xml:space="preserve"> вестибюля</w:t>
      </w:r>
      <w:r w:rsidR="00E10A52">
        <w:rPr>
          <w:rFonts w:ascii="Times New Roman" w:hAnsi="Times New Roman" w:cs="Times New Roman"/>
          <w:sz w:val="28"/>
          <w:szCs w:val="28"/>
        </w:rPr>
        <w:t>;</w:t>
      </w:r>
    </w:p>
    <w:p w14:paraId="2D8927E0" w14:textId="5B2A61E9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зовнішніх огороджуючих конструкцій з алюмінієвих вітражів;</w:t>
      </w:r>
    </w:p>
    <w:p w14:paraId="03FB14E5" w14:textId="58B06CEE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оздоблення приміщень згідно їх функціонального призначення;</w:t>
      </w:r>
    </w:p>
    <w:p w14:paraId="034FC879" w14:textId="7ABBA0EE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пандусу та заміна покриття з тротуарної плитки вхідної групи в будівлю;</w:t>
      </w:r>
    </w:p>
    <w:p w14:paraId="002FC231" w14:textId="08C3A454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встановлення для МГН підйомника поряд з евакуаційним виходом із будівлі;</w:t>
      </w:r>
    </w:p>
    <w:p w14:paraId="5483E7E2" w14:textId="3148EB2D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часткова заміна регістрів на сталеві радіатори;</w:t>
      </w:r>
    </w:p>
    <w:p w14:paraId="5572E833" w14:textId="56C7725D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часткова заміна внутрішніх мереж електроосвітлення та силового електрообладнання;</w:t>
      </w:r>
    </w:p>
    <w:p w14:paraId="3C7B399E" w14:textId="20243552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передбачено аварійне та евакуаційне освітлення приміщень вестибюля;</w:t>
      </w:r>
    </w:p>
    <w:p w14:paraId="281E5917" w14:textId="06E8CA6D" w:rsidR="00997461" w:rsidRDefault="00997461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та монтаж існуючих сповіщувачів пожежних димових в приміщеннях, </w:t>
      </w:r>
      <w:r w:rsidR="00883414">
        <w:rPr>
          <w:rFonts w:ascii="Times New Roman" w:hAnsi="Times New Roman" w:cs="Times New Roman"/>
          <w:sz w:val="28"/>
          <w:szCs w:val="28"/>
        </w:rPr>
        <w:t>в яких передбачається реконструкція.</w:t>
      </w:r>
    </w:p>
    <w:p w14:paraId="11B84610" w14:textId="20F96D9A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4771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834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95499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>
        <w:rPr>
          <w:rFonts w:ascii="Times New Roman" w:hAnsi="Times New Roman" w:cs="Times New Roman"/>
          <w:sz w:val="28"/>
          <w:szCs w:val="28"/>
        </w:rPr>
        <w:t>000 грн.</w:t>
      </w:r>
    </w:p>
    <w:sectPr w:rsidR="00E10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C"/>
    <w:rsid w:val="00000C14"/>
    <w:rsid w:val="001059EB"/>
    <w:rsid w:val="00193F73"/>
    <w:rsid w:val="00295499"/>
    <w:rsid w:val="00393DCC"/>
    <w:rsid w:val="00447717"/>
    <w:rsid w:val="005B5B10"/>
    <w:rsid w:val="00627957"/>
    <w:rsid w:val="006665F7"/>
    <w:rsid w:val="00696650"/>
    <w:rsid w:val="007934AB"/>
    <w:rsid w:val="00883414"/>
    <w:rsid w:val="00997461"/>
    <w:rsid w:val="00B032A1"/>
    <w:rsid w:val="00D97814"/>
    <w:rsid w:val="00E10A52"/>
    <w:rsid w:val="00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F8F"/>
  <w15:chartTrackingRefBased/>
  <w15:docId w15:val="{7AA617D3-964E-420D-A7E6-672A9BA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 Омельян</dc:creator>
  <cp:keywords/>
  <dc:description/>
  <cp:lastModifiedBy>Слободяник Сергій Миколайович</cp:lastModifiedBy>
  <cp:revision>12</cp:revision>
  <dcterms:created xsi:type="dcterms:W3CDTF">2025-03-18T08:28:00Z</dcterms:created>
  <dcterms:modified xsi:type="dcterms:W3CDTF">2025-03-18T09:04:00Z</dcterms:modified>
</cp:coreProperties>
</file>